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79" w:rsidRPr="00F15D79" w:rsidRDefault="00F15D79" w:rsidP="00F15D79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F15D79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D79" w:rsidRPr="00F15D79" w:rsidRDefault="00F15D79" w:rsidP="00F15D79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sz="6" w:space="0" w:color="auto"/>
        </w:tblBorders>
        <w:tblLayout w:type="fixed"/>
        <w:tblLook w:val="01E0"/>
      </w:tblPr>
      <w:tblGrid>
        <w:gridCol w:w="9155"/>
      </w:tblGrid>
      <w:tr w:rsidR="00F15D79" w:rsidRPr="00F15D79" w:rsidTr="00F15D79">
        <w:trPr>
          <w:trHeight w:val="3800"/>
        </w:trPr>
        <w:tc>
          <w:tcPr>
            <w:tcW w:w="9155" w:type="dxa"/>
          </w:tcPr>
          <w:p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F15D79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D79" w:rsidRPr="0076628E" w:rsidRDefault="00F15D79" w:rsidP="00F15D7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Ημερομηνία: …………………………</w:t>
            </w:r>
          </w:p>
          <w:p w:rsidR="00F15D79" w:rsidRPr="0076628E" w:rsidRDefault="00F15D79" w:rsidP="002B7037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Αρ. Πρωτ. : ………………………….</w:t>
            </w:r>
          </w:p>
          <w:p w:rsidR="00F15D79" w:rsidRPr="0076628E" w:rsidRDefault="00F15D79" w:rsidP="002B7037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0"/>
                <w:szCs w:val="20"/>
                <w:lang w:val="el-GR"/>
              </w:rPr>
            </w:pPr>
            <w:bookmarkStart w:id="0" w:name="_GoBack"/>
            <w:bookmarkEnd w:id="0"/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[Συμπληρώνεται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από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τη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Γραμματεία]</w:t>
            </w:r>
          </w:p>
          <w:p w:rsidR="00F15D79" w:rsidRPr="00F15D79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proofErr w:type="spellStart"/>
            <w:r w:rsidRPr="00F15D79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Προς</w:t>
            </w:r>
            <w:proofErr w:type="spellEnd"/>
            <w:r w:rsidRPr="00F15D79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:</w:t>
            </w:r>
          </w:p>
          <w:p w:rsidR="00F15D79" w:rsidRPr="00F15D79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F15D79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Γραμματεία Τμήματος ……………………….                                  </w:t>
            </w:r>
          </w:p>
          <w:p w:rsidR="00F15D79" w:rsidRPr="00F15D79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proofErr w:type="spellStart"/>
            <w:r w:rsidRPr="00F15D79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Σχολή</w:t>
            </w:r>
            <w:proofErr w:type="spellEnd"/>
            <w:r w:rsidRPr="00F15D79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…………………………………………………</w:t>
            </w:r>
            <w:r w:rsidRPr="00F15D79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</w:t>
            </w:r>
          </w:p>
          <w:p w:rsidR="00F15D79" w:rsidRPr="00F15D79" w:rsidRDefault="00F15D79" w:rsidP="00F15D79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F15D79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  <w:p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F15D79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        </w:t>
            </w:r>
          </w:p>
          <w:p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F15D79" w:rsidRPr="00F15D79" w:rsidRDefault="00F15D79" w:rsidP="00F15D79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</w:pPr>
    </w:p>
    <w:p w:rsidR="00F15D79" w:rsidRP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spacing w:val="45"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</w:rPr>
        <w:t>ΠΡΑΚΤΙΚΟ ΣΥΝΕΔΡΙΑΣΗΣ</w:t>
      </w:r>
      <w:r w:rsidRPr="00F15D79">
        <w:rPr>
          <w:rFonts w:asciiTheme="majorHAnsi" w:hAnsiTheme="majorHAnsi" w:cstheme="majorHAnsi"/>
          <w:b/>
          <w:spacing w:val="45"/>
          <w:w w:val="95"/>
          <w:sz w:val="24"/>
          <w:szCs w:val="24"/>
        </w:rPr>
        <w:t xml:space="preserve"> </w:t>
      </w:r>
    </w:p>
    <w:p w:rsidR="00F15D79" w:rsidRP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w w:val="95"/>
          <w:sz w:val="24"/>
          <w:szCs w:val="24"/>
        </w:rPr>
        <w:t xml:space="preserve">ΤΗΣ ΕΠΤΑΜΕΛΟΥΣ ΕΞΕΤΑΣΤΙΚΗΣ ΕΠΙΤΡΟΠΗΣ </w:t>
      </w:r>
    </w:p>
    <w:p w:rsid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w w:val="95"/>
          <w:sz w:val="24"/>
          <w:szCs w:val="24"/>
        </w:rPr>
        <w:t>ΓΙΑ ΤΗΝ ΤΕΛΙΚΗ ΑΞΙΟΛΟΓΗΣΗ ΚΑΙ ΚΡΙΣΗ ΔΙΔΑΚΤΟΡΙΚΗΣ ΔΙΑΤΡΙΒΗΣ</w:t>
      </w:r>
    </w:p>
    <w:p w:rsidR="006B2714" w:rsidRPr="00F15D79" w:rsidRDefault="006B2714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15D79" w:rsidRPr="00F15D79" w:rsidRDefault="00F15D79" w:rsidP="006B2714">
      <w:pPr>
        <w:pStyle w:val="a3"/>
        <w:tabs>
          <w:tab w:val="left" w:leader="dot" w:pos="937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Στη Αθήνα σήμερα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</w:t>
      </w:r>
      <w:r>
        <w:rPr>
          <w:rFonts w:asciiTheme="majorHAnsi" w:hAnsiTheme="majorHAnsi" w:cstheme="majorHAnsi"/>
          <w:sz w:val="24"/>
          <w:szCs w:val="24"/>
        </w:rPr>
        <w:t>…..</w:t>
      </w:r>
      <w:r w:rsidRPr="00F15D79">
        <w:rPr>
          <w:rFonts w:asciiTheme="majorHAnsi" w:hAnsiTheme="majorHAnsi" w:cstheme="majorHAnsi"/>
          <w:sz w:val="24"/>
          <w:szCs w:val="24"/>
        </w:rPr>
        <w:t>. και ώρα ………………. στο γραφείο του</w:t>
      </w:r>
      <w:r>
        <w:rPr>
          <w:rFonts w:asciiTheme="majorHAnsi" w:hAnsiTheme="majorHAnsi" w:cstheme="majorHAnsi"/>
          <w:sz w:val="24"/>
          <w:szCs w:val="24"/>
        </w:rPr>
        <w:t>/της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Προέδρου του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Τμήματος 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…………………………………………..</w:t>
      </w:r>
      <w:r w:rsidRPr="00F15D7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της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Σχολή</w:t>
      </w:r>
      <w:r>
        <w:rPr>
          <w:rFonts w:asciiTheme="majorHAnsi" w:hAnsiTheme="majorHAnsi" w:cstheme="majorHAnsi"/>
          <w:sz w:val="24"/>
          <w:szCs w:val="24"/>
        </w:rPr>
        <w:t>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………………………………………………………….…………………..</w:t>
      </w:r>
      <w:r w:rsidRPr="00F15D7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του </w:t>
      </w:r>
      <w:r w:rsidRPr="00F15D79">
        <w:rPr>
          <w:rFonts w:asciiTheme="majorHAnsi" w:hAnsiTheme="majorHAnsi" w:cstheme="majorHAnsi"/>
          <w:sz w:val="24"/>
          <w:szCs w:val="24"/>
        </w:rPr>
        <w:t>Πανεπιστήμιο Δυτικής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Αττικής (ΠΑ.Δ.Α.), ύστερα από την με αριθμό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πρωτοκόλλου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……………….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πρόσκληση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>
        <w:rPr>
          <w:rFonts w:asciiTheme="majorHAnsi" w:hAnsiTheme="majorHAnsi" w:cstheme="majorHAnsi"/>
          <w:sz w:val="24"/>
          <w:szCs w:val="24"/>
        </w:rPr>
        <w:t>/της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Προέδρου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 w:rsidRPr="00F15D79">
        <w:rPr>
          <w:rFonts w:asciiTheme="majorHAnsi" w:hAnsiTheme="majorHAnsi" w:cstheme="majorHAnsi"/>
          <w:spacing w:val="38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Τμήματος </w:t>
      </w:r>
      <w:r w:rsidRPr="00F15D79">
        <w:rPr>
          <w:rFonts w:asciiTheme="majorHAnsi" w:hAnsiTheme="majorHAnsi" w:cstheme="majorHAnsi"/>
          <w:sz w:val="24"/>
          <w:szCs w:val="24"/>
        </w:rPr>
        <w:t xml:space="preserve">συνεκλήθη η </w:t>
      </w:r>
      <w:r>
        <w:rPr>
          <w:rFonts w:asciiTheme="majorHAnsi" w:hAnsiTheme="majorHAnsi" w:cstheme="majorHAnsi"/>
          <w:sz w:val="24"/>
          <w:szCs w:val="24"/>
        </w:rPr>
        <w:t>Ε</w:t>
      </w:r>
      <w:r w:rsidRPr="00F15D79">
        <w:rPr>
          <w:rFonts w:asciiTheme="majorHAnsi" w:hAnsiTheme="majorHAnsi" w:cstheme="majorHAnsi"/>
          <w:sz w:val="24"/>
          <w:szCs w:val="24"/>
        </w:rPr>
        <w:t xml:space="preserve">πταμελής </w:t>
      </w:r>
      <w:r>
        <w:rPr>
          <w:rFonts w:asciiTheme="majorHAnsi" w:hAnsiTheme="majorHAnsi" w:cstheme="majorHAnsi"/>
          <w:sz w:val="24"/>
          <w:szCs w:val="24"/>
        </w:rPr>
        <w:t>Ε</w:t>
      </w:r>
      <w:r w:rsidRPr="00F15D79">
        <w:rPr>
          <w:rFonts w:asciiTheme="majorHAnsi" w:hAnsiTheme="majorHAnsi" w:cstheme="majorHAnsi"/>
          <w:sz w:val="24"/>
          <w:szCs w:val="24"/>
        </w:rPr>
        <w:t>πιτροπή για να παρακολουθήσει/αξιολογήσει την παρουσίαση –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υποστήριξη      </w:t>
      </w:r>
      <w:r w:rsidRPr="00F15D79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της      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Διδακτορικής      </w:t>
      </w:r>
      <w:r w:rsidRPr="00F15D79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Διατριβής      </w:t>
      </w:r>
      <w:r w:rsidRPr="00F15D79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του/της      </w:t>
      </w:r>
      <w:r w:rsidRPr="00F15D79">
        <w:rPr>
          <w:rFonts w:asciiTheme="majorHAnsi" w:hAnsiTheme="majorHAnsi" w:cstheme="majorHAnsi"/>
          <w:spacing w:val="3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υποψηφίου      </w:t>
      </w:r>
      <w:r w:rsidRPr="00F15D79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διδάκτορα </w:t>
      </w:r>
      <w:r w:rsidRPr="00F15D79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………………………………………………………………………………………..</w:t>
      </w:r>
      <w:r w:rsidRPr="00F15D79">
        <w:rPr>
          <w:rFonts w:asciiTheme="majorHAnsi" w:hAnsiTheme="majorHAnsi" w:cstheme="majorHAnsi"/>
          <w:spacing w:val="-59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τίτλο: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>«</w:t>
      </w:r>
      <w:r w:rsidRPr="00F15D79">
        <w:rPr>
          <w:rFonts w:asciiTheme="majorHAnsi" w:hAnsiTheme="majorHAnsi" w:cstheme="majorHAnsi"/>
          <w:color w:val="1D1E1F"/>
          <w:spacing w:val="-2"/>
          <w:sz w:val="24"/>
          <w:szCs w:val="24"/>
        </w:rPr>
        <w:t>…………………</w:t>
      </w:r>
      <w:r>
        <w:rPr>
          <w:rFonts w:asciiTheme="majorHAnsi" w:hAnsiTheme="majorHAnsi" w:cstheme="majorHAnsi"/>
          <w:color w:val="1D1E1F"/>
          <w:spacing w:val="-2"/>
          <w:sz w:val="24"/>
          <w:szCs w:val="24"/>
        </w:rPr>
        <w:t>……………</w:t>
      </w:r>
      <w:r w:rsidRPr="00F15D79"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1D1E1F"/>
          <w:spacing w:val="-1"/>
          <w:sz w:val="24"/>
          <w:szCs w:val="24"/>
        </w:rPr>
        <w:t>…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………………………………………..</w:t>
      </w:r>
      <w:r w:rsidRPr="00F15D79">
        <w:rPr>
          <w:rFonts w:asciiTheme="majorHAnsi" w:hAnsiTheme="majorHAnsi" w:cstheme="majorHAnsi"/>
          <w:color w:val="1D1E1F"/>
          <w:sz w:val="24"/>
          <w:szCs w:val="24"/>
        </w:rPr>
        <w:t>………</w:t>
      </w:r>
      <w:r w:rsidRPr="00F15D79">
        <w:rPr>
          <w:rFonts w:asciiTheme="majorHAnsi" w:hAnsiTheme="majorHAnsi" w:cstheme="majorHAnsi"/>
          <w:sz w:val="24"/>
          <w:szCs w:val="24"/>
        </w:rPr>
        <w:t>»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συνεδρίαση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πραγματοποιήθηκε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"/>
          <w:sz w:val="24"/>
          <w:szCs w:val="24"/>
        </w:rPr>
        <w:t>δια ζώσης στο Κτίριο…..Γραφείο……/</w:t>
      </w:r>
      <w:r w:rsidRPr="00F15D79">
        <w:rPr>
          <w:rFonts w:asciiTheme="majorHAnsi" w:hAnsiTheme="majorHAnsi" w:cstheme="majorHAnsi"/>
          <w:sz w:val="24"/>
          <w:szCs w:val="24"/>
        </w:rPr>
        <w:t>μέσω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τηλεδιάσκεψης.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 υποστήριξη έγινε σε δημόσια συνεδρίαση ενώπιον μελών της εξεταστικής επιτροπής, 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οποία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ορίστηκε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απόφαση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……………..</w:t>
      </w:r>
      <w:r w:rsidRPr="00F15D79">
        <w:rPr>
          <w:rFonts w:asciiTheme="majorHAnsi" w:hAnsiTheme="majorHAnsi" w:cstheme="majorHAnsi"/>
          <w:position w:val="7"/>
          <w:sz w:val="24"/>
          <w:szCs w:val="24"/>
        </w:rPr>
        <w:t>ης</w:t>
      </w:r>
      <w:r w:rsidRPr="00F15D79">
        <w:rPr>
          <w:rFonts w:asciiTheme="majorHAnsi" w:hAnsiTheme="majorHAnsi" w:cstheme="majorHAnsi"/>
          <w:spacing w:val="1"/>
          <w:position w:val="7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συνεδρίασης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60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Συνέλευσης</w:t>
      </w:r>
      <w:r w:rsidRPr="00F15D79">
        <w:rPr>
          <w:rFonts w:asciiTheme="majorHAnsi" w:hAnsiTheme="majorHAnsi" w:cstheme="majorHAnsi"/>
          <w:spacing w:val="60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Τμήματος </w:t>
      </w:r>
      <w:r>
        <w:rPr>
          <w:rFonts w:asciiTheme="majorHAnsi" w:hAnsiTheme="majorHAnsi" w:cstheme="majorHAnsi"/>
          <w:sz w:val="24"/>
          <w:szCs w:val="24"/>
        </w:rPr>
        <w:t>………………..</w:t>
      </w:r>
      <w:r w:rsidRPr="00F15D7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της </w:t>
      </w:r>
      <w:r w:rsidRPr="00F15D79">
        <w:rPr>
          <w:rFonts w:asciiTheme="majorHAnsi" w:hAnsiTheme="majorHAnsi" w:cstheme="majorHAnsi"/>
          <w:sz w:val="24"/>
          <w:szCs w:val="24"/>
        </w:rPr>
        <w:t>Σχολή</w:t>
      </w:r>
      <w:r>
        <w:rPr>
          <w:rFonts w:asciiTheme="majorHAnsi" w:hAnsiTheme="majorHAnsi" w:cstheme="majorHAnsi"/>
          <w:sz w:val="24"/>
          <w:szCs w:val="24"/>
        </w:rPr>
        <w:t>ς………………………………………………………………………………………………</w:t>
      </w:r>
      <w:r w:rsidRPr="00F15D7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του</w:t>
      </w:r>
      <w:r w:rsidRPr="00F15D79">
        <w:rPr>
          <w:rFonts w:asciiTheme="majorHAnsi" w:hAnsiTheme="majorHAnsi" w:cstheme="majorHAnsi"/>
          <w:sz w:val="24"/>
          <w:szCs w:val="24"/>
        </w:rPr>
        <w:t xml:space="preserve"> Πανεπιστ</w:t>
      </w:r>
      <w:r>
        <w:rPr>
          <w:rFonts w:asciiTheme="majorHAnsi" w:hAnsiTheme="majorHAnsi" w:cstheme="majorHAnsi"/>
          <w:sz w:val="24"/>
          <w:szCs w:val="24"/>
        </w:rPr>
        <w:t>ημίου</w:t>
      </w:r>
      <w:r w:rsidRPr="00F15D79">
        <w:rPr>
          <w:rFonts w:asciiTheme="majorHAnsi" w:hAnsiTheme="majorHAnsi" w:cstheme="majorHAnsi"/>
          <w:sz w:val="24"/>
          <w:szCs w:val="24"/>
        </w:rPr>
        <w:t xml:space="preserve"> Δυτικής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Αττικής.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Παρόντα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ήταν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………………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(…..)</w:t>
      </w:r>
      <w:r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μέλη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εξεταστικής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επιτροπής.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Παρόντες: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Με</w:t>
      </w:r>
      <w:r w:rsidRPr="00F15D79">
        <w:rPr>
          <w:rFonts w:asciiTheme="majorHAnsi" w:hAnsiTheme="majorHAnsi" w:cstheme="majorHAnsi"/>
          <w:b/>
          <w:spacing w:val="-3"/>
          <w:sz w:val="24"/>
          <w:szCs w:val="24"/>
          <w:u w:val="single"/>
        </w:rPr>
        <w:t xml:space="preserve"> </w:t>
      </w: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Φυσική Παρουσία: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…………………..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Μέσω</w:t>
      </w:r>
      <w:r w:rsidRPr="00F15D79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τηλεδιάσκεψης: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…………………..</w:t>
      </w:r>
    </w:p>
    <w:p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Απόντες:</w:t>
      </w:r>
    </w:p>
    <w:p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………………………….</w:t>
      </w:r>
    </w:p>
    <w:p w:rsidR="006B2714" w:rsidRPr="00F15D79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lastRenderedPageBreak/>
        <w:t>Διαπιστώνεται</w:t>
      </w:r>
      <w:r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η</w:t>
      </w:r>
      <w:r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απαιτούμενη</w:t>
      </w:r>
      <w:r w:rsidR="006B2714">
        <w:rPr>
          <w:rFonts w:asciiTheme="majorHAnsi" w:hAnsiTheme="majorHAnsi" w:cstheme="majorHAnsi"/>
          <w:sz w:val="24"/>
          <w:szCs w:val="24"/>
        </w:rPr>
        <w:t>,</w:t>
      </w:r>
      <w:r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BD3AC6">
        <w:rPr>
          <w:rFonts w:asciiTheme="majorHAnsi" w:hAnsiTheme="majorHAnsi" w:cstheme="majorHAnsi"/>
          <w:sz w:val="24"/>
          <w:szCs w:val="24"/>
        </w:rPr>
        <w:t>από</w:t>
      </w:r>
      <w:r w:rsidRPr="00BD3AC6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BD3AC6">
        <w:rPr>
          <w:rFonts w:asciiTheme="majorHAnsi" w:hAnsiTheme="majorHAnsi" w:cstheme="majorHAnsi"/>
          <w:sz w:val="24"/>
          <w:szCs w:val="24"/>
        </w:rPr>
        <w:t>το</w:t>
      </w:r>
      <w:r w:rsidRPr="00BD3AC6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BD3AC6">
        <w:rPr>
          <w:rFonts w:asciiTheme="majorHAnsi" w:hAnsiTheme="majorHAnsi" w:cstheme="majorHAnsi"/>
          <w:sz w:val="24"/>
          <w:szCs w:val="24"/>
        </w:rPr>
        <w:t>άρθρο</w:t>
      </w:r>
      <w:r w:rsidRPr="00BD3AC6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BD3AC6">
        <w:rPr>
          <w:rFonts w:asciiTheme="majorHAnsi" w:hAnsiTheme="majorHAnsi" w:cstheme="majorHAnsi"/>
          <w:sz w:val="24"/>
          <w:szCs w:val="24"/>
        </w:rPr>
        <w:t>9</w:t>
      </w:r>
      <w:r w:rsidR="006B2714" w:rsidRPr="00BD3AC6">
        <w:rPr>
          <w:rFonts w:asciiTheme="majorHAnsi" w:hAnsiTheme="majorHAnsi" w:cstheme="majorHAnsi"/>
          <w:sz w:val="24"/>
          <w:szCs w:val="24"/>
        </w:rPr>
        <w:t>5</w:t>
      </w:r>
      <w:r w:rsidRPr="00BD3AC6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6B2714" w:rsidRPr="00BD3AC6">
        <w:rPr>
          <w:rFonts w:asciiTheme="majorHAnsi" w:hAnsiTheme="majorHAnsi" w:cstheme="majorHAnsi"/>
          <w:sz w:val="24"/>
          <w:szCs w:val="24"/>
        </w:rPr>
        <w:t>του ν. 4957/2022,</w:t>
      </w:r>
      <w:r w:rsidRPr="00F15D79">
        <w:rPr>
          <w:rFonts w:asciiTheme="majorHAnsi" w:hAnsiTheme="majorHAnsi" w:cstheme="majorHAnsi"/>
          <w:sz w:val="24"/>
          <w:szCs w:val="24"/>
        </w:rPr>
        <w:t xml:space="preserve"> απαρτία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και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ακολούθησε η παρουσίαση/υποστήριξη.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Στη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συνέχεια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υποβλήθηκαν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ερωτήσεις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στον/στην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</w:t>
      </w:r>
      <w:r w:rsidR="006B2714">
        <w:rPr>
          <w:rFonts w:asciiTheme="majorHAnsi" w:hAnsiTheme="majorHAnsi" w:cstheme="majorHAnsi"/>
          <w:sz w:val="24"/>
          <w:szCs w:val="24"/>
        </w:rPr>
        <w:t>…………………………</w:t>
      </w:r>
      <w:r w:rsidRPr="00F15D79">
        <w:rPr>
          <w:rFonts w:asciiTheme="majorHAnsi" w:hAnsiTheme="majorHAnsi" w:cstheme="majorHAnsi"/>
          <w:sz w:val="24"/>
          <w:szCs w:val="24"/>
        </w:rPr>
        <w:t>…………………</w:t>
      </w:r>
      <w:r w:rsidRPr="00F15D79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από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τα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μέλη</w:t>
      </w:r>
      <w:r w:rsidR="006B2714">
        <w:rPr>
          <w:rFonts w:asciiTheme="majorHAnsi" w:hAnsiTheme="majorHAnsi" w:cstheme="majorHAnsi"/>
          <w:sz w:val="24"/>
          <w:szCs w:val="24"/>
        </w:rPr>
        <w:t xml:space="preserve"> της</w:t>
      </w:r>
      <w:r w:rsidR="006B2714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6B2714">
        <w:rPr>
          <w:rFonts w:asciiTheme="majorHAnsi" w:hAnsiTheme="majorHAnsi" w:cstheme="majorHAnsi"/>
          <w:spacing w:val="-57"/>
          <w:sz w:val="24"/>
          <w:szCs w:val="24"/>
        </w:rPr>
        <w:t xml:space="preserve">  </w:t>
      </w:r>
      <w:r w:rsidRPr="00F15D79">
        <w:rPr>
          <w:rFonts w:asciiTheme="majorHAnsi" w:hAnsiTheme="majorHAnsi" w:cstheme="majorHAnsi"/>
          <w:sz w:val="24"/>
          <w:szCs w:val="24"/>
        </w:rPr>
        <w:t>εξεταστικής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επιτροπής,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στις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οποίες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ο/η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υποψήφιος/α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απάντησε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επιτυχώς.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Μετά την υποστήριξη, η εξεταστική επιτροπή συνεδρίασε χωρίς την παρουσία τρίτων και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έκρινε την εργασία ως προς την ποιότητα, την πληρότητα, την πρωτότυπη σκέψη και στη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συμβολή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στην επιστήμη.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15D79" w:rsidRPr="006B2714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B2714">
        <w:rPr>
          <w:rFonts w:asciiTheme="majorHAnsi" w:hAnsiTheme="majorHAnsi" w:cstheme="majorHAnsi"/>
          <w:b/>
          <w:sz w:val="24"/>
          <w:szCs w:val="24"/>
        </w:rPr>
        <w:t>Τα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μέλη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της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Επταμελούς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Εξεταστικής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Επιτροπής</w:t>
      </w:r>
      <w:r w:rsidRPr="006B2714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ομόφωνα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κατέληξαν</w:t>
      </w:r>
      <w:r w:rsidRPr="006B2714">
        <w:rPr>
          <w:rFonts w:asciiTheme="majorHAnsi" w:hAnsiTheme="majorHAnsi" w:cstheme="majorHAnsi"/>
          <w:b/>
          <w:spacing w:val="-6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ότι:</w:t>
      </w:r>
    </w:p>
    <w:p w:rsidR="006B2714" w:rsidRDefault="006B2714" w:rsidP="006B2714">
      <w:pPr>
        <w:pStyle w:val="a5"/>
        <w:tabs>
          <w:tab w:val="left" w:pos="0"/>
        </w:tabs>
        <w:ind w:left="0" w:righ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="00F15D79" w:rsidRPr="00F15D79">
        <w:rPr>
          <w:rFonts w:asciiTheme="majorHAnsi" w:hAnsiTheme="majorHAnsi" w:cstheme="majorHAnsi"/>
          <w:sz w:val="24"/>
          <w:szCs w:val="24"/>
        </w:rPr>
        <w:t>Η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υπό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κρίση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Διδακτορική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Διατριβή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πληροί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τις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ποιοτικές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προδιαγραφές,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και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πλήρης.</w:t>
      </w:r>
    </w:p>
    <w:p w:rsidR="006B2714" w:rsidRDefault="006B2714" w:rsidP="006B2714">
      <w:pPr>
        <w:pStyle w:val="a5"/>
        <w:ind w:left="284" w:righ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 w:rsidR="00F15D79" w:rsidRPr="00F15D79">
        <w:rPr>
          <w:rFonts w:asciiTheme="majorHAnsi" w:hAnsiTheme="majorHAnsi" w:cstheme="majorHAnsi"/>
          <w:sz w:val="24"/>
          <w:szCs w:val="24"/>
        </w:rPr>
        <w:t>Τα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συμπεράσματα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που</w:t>
      </w:r>
      <w:r w:rsidR="00F15D79" w:rsidRPr="00F15D79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εξήχθησαν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 w:rsidR="00F15D79"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πρωτότυπα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και</w:t>
      </w:r>
      <w:r w:rsidR="00F15D79"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αποτελούν</w:t>
      </w:r>
      <w:r w:rsidR="00F15D79" w:rsidRPr="00F15D79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ουσιαστική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συμβολή</w:t>
      </w:r>
      <w:r w:rsidR="00F15D79"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στην επιστήμη.</w:t>
      </w:r>
    </w:p>
    <w:p w:rsidR="006B2714" w:rsidRDefault="006B2714" w:rsidP="006B2714">
      <w:pPr>
        <w:pStyle w:val="a5"/>
        <w:tabs>
          <w:tab w:val="left" w:pos="0"/>
        </w:tabs>
        <w:ind w:left="0" w:righ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 </w:t>
      </w:r>
      <w:r w:rsidR="00F15D79" w:rsidRPr="00F15D79">
        <w:rPr>
          <w:rFonts w:asciiTheme="majorHAnsi" w:hAnsiTheme="majorHAnsi" w:cstheme="majorHAnsi"/>
          <w:sz w:val="24"/>
          <w:szCs w:val="24"/>
        </w:rPr>
        <w:t>Η</w:t>
      </w:r>
      <w:r w:rsidR="00F15D79" w:rsidRPr="00F15D79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ενημέρωση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του/της</w:t>
      </w:r>
      <w:r w:rsidR="00F15D79" w:rsidRPr="00F15D79">
        <w:rPr>
          <w:rFonts w:asciiTheme="majorHAnsi" w:hAnsiTheme="majorHAnsi" w:cstheme="majorHAnsi"/>
          <w:spacing w:val="4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υποψηφίου/ας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</w:t>
      </w:r>
      <w:r w:rsidR="00F15D79" w:rsidRPr="00F15D79">
        <w:rPr>
          <w:rFonts w:asciiTheme="majorHAnsi" w:hAnsiTheme="majorHAnsi" w:cstheme="majorHAnsi"/>
          <w:spacing w:val="48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σύγχρονη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διεθνή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βιβλιογραφία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επαρκής.</w:t>
      </w:r>
    </w:p>
    <w:p w:rsidR="00F15D79" w:rsidRPr="00F15D79" w:rsidRDefault="006B2714" w:rsidP="006B2714">
      <w:pPr>
        <w:pStyle w:val="a5"/>
        <w:ind w:left="284" w:righ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4. Ο</w:t>
      </w:r>
      <w:r w:rsidR="00F15D79" w:rsidRPr="00F15D79">
        <w:rPr>
          <w:rFonts w:asciiTheme="majorHAnsi" w:hAnsiTheme="majorHAnsi" w:cstheme="majorHAnsi"/>
          <w:sz w:val="24"/>
          <w:szCs w:val="24"/>
        </w:rPr>
        <w:t>/Η</w:t>
      </w:r>
      <w:r w:rsidR="00F15D79" w:rsidRPr="00F15D79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υποψήφιος/α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είχε</w:t>
      </w:r>
      <w:r w:rsidR="00F15D79" w:rsidRPr="00F15D79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σημαντική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οργανωτική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ικανότητα</w:t>
      </w:r>
      <w:r w:rsidR="00F15D79" w:rsidRPr="00F15D79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στην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αντιμετώπιση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πρακτικών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προβλημάτων κατά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την διεξαγωγή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της ερευνάς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της.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15D79" w:rsidRPr="00F15D79" w:rsidRDefault="00F15D79" w:rsidP="006B2714">
      <w:pPr>
        <w:pStyle w:val="a3"/>
        <w:tabs>
          <w:tab w:val="left" w:pos="498"/>
          <w:tab w:val="left" w:pos="1638"/>
          <w:tab w:val="left" w:pos="2777"/>
          <w:tab w:val="left" w:pos="4043"/>
          <w:tab w:val="left" w:pos="4729"/>
          <w:tab w:val="left" w:pos="5192"/>
          <w:tab w:val="left" w:pos="6614"/>
          <w:tab w:val="left" w:pos="7092"/>
          <w:tab w:val="left" w:pos="8282"/>
          <w:tab w:val="left" w:pos="873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κατέληξε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ομόφωνα,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μετά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τα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παραπάνω,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να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απονείμει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βαθμό</w:t>
      </w:r>
      <w:r w:rsidR="006B2714">
        <w:rPr>
          <w:rFonts w:asciiTheme="majorHAnsi" w:hAnsiTheme="majorHAnsi" w:cstheme="majorHAnsi"/>
          <w:sz w:val="24"/>
          <w:szCs w:val="24"/>
        </w:rPr>
        <w:t>/χαρακτηρισμό</w:t>
      </w:r>
      <w:r w:rsidRPr="00F15D79">
        <w:rPr>
          <w:rFonts w:asciiTheme="majorHAnsi" w:hAnsiTheme="majorHAnsi" w:cstheme="majorHAnsi"/>
          <w:sz w:val="24"/>
          <w:szCs w:val="24"/>
        </w:rPr>
        <w:t>: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………………………..</w:t>
      </w: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B2714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Το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παρόν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υπογράφεται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και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επικυρώνεται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ως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εξής:</w:t>
      </w:r>
    </w:p>
    <w:p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Πρόεδρος Επταμελούς Εξεταστικής Επιτροπής (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1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>
        <w:rPr>
          <w:rFonts w:asciiTheme="majorHAnsi" w:hAnsiTheme="majorHAnsi" w:cstheme="majorHAnsi"/>
          <w:b/>
          <w:i/>
          <w:sz w:val="24"/>
          <w:szCs w:val="24"/>
        </w:rPr>
        <w:t>)</w:t>
      </w:r>
      <w:r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…….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….</w:t>
      </w:r>
    </w:p>
    <w:p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:rsidR="00C71364" w:rsidRPr="00C71364" w:rsidRDefault="00C71364" w:rsidP="00C71364">
      <w:pPr>
        <w:spacing w:before="6" w:after="120" w:line="276" w:lineRule="auto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Επταμελούς</w:t>
      </w:r>
      <w:r w:rsidRPr="00C7136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sz w:val="24"/>
          <w:szCs w:val="24"/>
        </w:rPr>
        <w:t xml:space="preserve"> ……………………………………………………….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</w:t>
      </w:r>
      <w:r>
        <w:rPr>
          <w:rFonts w:asciiTheme="majorHAnsi" w:hAnsiTheme="majorHAnsi" w:cstheme="majorHAnsi"/>
          <w:b/>
          <w:sz w:val="24"/>
          <w:szCs w:val="24"/>
        </w:rPr>
        <w:t>…..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</w:t>
      </w: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Επιτροπής </w:t>
      </w:r>
      <w:r>
        <w:rPr>
          <w:rFonts w:asciiTheme="majorHAnsi" w:hAnsiTheme="majorHAnsi" w:cstheme="majorHAnsi"/>
          <w:b/>
          <w:i/>
          <w:sz w:val="24"/>
          <w:szCs w:val="24"/>
        </w:rPr>
        <w:t>Α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:rsid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4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Μέλος Επταμελούς Επιτροπής Αξιολόγησης</w:t>
      </w:r>
      <w:r w:rsidRPr="0076628E">
        <w:rPr>
          <w:rFonts w:asciiTheme="majorHAnsi" w:hAnsiTheme="majorHAnsi" w:cstheme="majorHAnsi"/>
          <w:b/>
          <w:i/>
          <w:sz w:val="24"/>
          <w:szCs w:val="24"/>
        </w:rPr>
        <w:t>: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………………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…….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….</w:t>
      </w:r>
    </w:p>
    <w:p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:rsidR="00C71364" w:rsidRPr="00C71364" w:rsidRDefault="00C71364" w:rsidP="00C71364">
      <w:pPr>
        <w:spacing w:before="6" w:after="120" w:line="276" w:lineRule="auto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5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Επταμελούς</w:t>
      </w:r>
      <w:r w:rsidRPr="00C7136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sz w:val="24"/>
          <w:szCs w:val="24"/>
        </w:rPr>
        <w:t xml:space="preserve"> ……………………………………………………….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</w:t>
      </w:r>
      <w:r>
        <w:rPr>
          <w:rFonts w:asciiTheme="majorHAnsi" w:hAnsiTheme="majorHAnsi" w:cstheme="majorHAnsi"/>
          <w:b/>
          <w:sz w:val="24"/>
          <w:szCs w:val="24"/>
        </w:rPr>
        <w:t>…..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</w:t>
      </w: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6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Επιτροπής </w:t>
      </w:r>
      <w:r>
        <w:rPr>
          <w:rFonts w:asciiTheme="majorHAnsi" w:hAnsiTheme="majorHAnsi" w:cstheme="majorHAnsi"/>
          <w:b/>
          <w:i/>
          <w:sz w:val="24"/>
          <w:szCs w:val="24"/>
        </w:rPr>
        <w:t>Α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8B715D" w:rsidRDefault="008B715D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:rsidR="008B715D" w:rsidRDefault="008B715D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7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:rsid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sectPr w:rsidR="00C71364" w:rsidRPr="00C71364" w:rsidSect="002C7FD5">
      <w:footerReference w:type="default" r:id="rId11"/>
      <w:pgSz w:w="11906" w:h="16838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58" w:rsidRDefault="00331258">
      <w:pPr>
        <w:spacing w:after="0" w:line="240" w:lineRule="auto"/>
      </w:pPr>
      <w:r>
        <w:separator/>
      </w:r>
    </w:p>
  </w:endnote>
  <w:endnote w:type="continuationSeparator" w:id="0">
    <w:p w:rsidR="00331258" w:rsidRDefault="003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693858"/>
      <w:docPartObj>
        <w:docPartGallery w:val="Page Numbers (Bottom of Page)"/>
        <w:docPartUnique/>
      </w:docPartObj>
    </w:sdtPr>
    <w:sdtContent>
      <w:p w:rsidR="00821F39" w:rsidRDefault="0002056E">
        <w:pPr>
          <w:pStyle w:val="a4"/>
          <w:jc w:val="right"/>
        </w:pPr>
        <w:r>
          <w:fldChar w:fldCharType="begin"/>
        </w:r>
        <w:r w:rsidR="008B715D">
          <w:instrText>PAGE   \* MERGEFORMAT</w:instrText>
        </w:r>
        <w:r>
          <w:fldChar w:fldCharType="separate"/>
        </w:r>
        <w:r w:rsidR="00BD3AC6">
          <w:rPr>
            <w:noProof/>
          </w:rPr>
          <w:t>2</w:t>
        </w:r>
        <w:r>
          <w:fldChar w:fldCharType="end"/>
        </w:r>
      </w:p>
    </w:sdtContent>
  </w:sdt>
  <w:p w:rsidR="00821F39" w:rsidRDefault="003312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58" w:rsidRDefault="00331258">
      <w:pPr>
        <w:spacing w:after="0" w:line="240" w:lineRule="auto"/>
      </w:pPr>
      <w:r>
        <w:separator/>
      </w:r>
    </w:p>
  </w:footnote>
  <w:footnote w:type="continuationSeparator" w:id="0">
    <w:p w:rsidR="00331258" w:rsidRDefault="00331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C1873"/>
    <w:multiLevelType w:val="hybridMultilevel"/>
    <w:tmpl w:val="5B30A0EA"/>
    <w:lvl w:ilvl="0" w:tplc="BB24F768">
      <w:start w:val="1"/>
      <w:numFmt w:val="decimal"/>
      <w:lvlText w:val="%1."/>
      <w:lvlJc w:val="left"/>
      <w:pPr>
        <w:ind w:left="666" w:hanging="360"/>
        <w:jc w:val="left"/>
      </w:pPr>
      <w:rPr>
        <w:rFonts w:ascii="Sylfaen" w:eastAsia="Sylfaen" w:hAnsi="Sylfaen" w:cs="Sylfaen" w:hint="default"/>
        <w:w w:val="100"/>
        <w:sz w:val="24"/>
        <w:szCs w:val="24"/>
        <w:lang w:val="el-GR" w:eastAsia="en-US" w:bidi="ar-SA"/>
      </w:rPr>
    </w:lvl>
    <w:lvl w:ilvl="1" w:tplc="F80A2802">
      <w:numFmt w:val="bullet"/>
      <w:lvlText w:val="•"/>
      <w:lvlJc w:val="left"/>
      <w:pPr>
        <w:ind w:left="1548" w:hanging="360"/>
      </w:pPr>
      <w:rPr>
        <w:rFonts w:hint="default"/>
        <w:lang w:val="el-GR" w:eastAsia="en-US" w:bidi="ar-SA"/>
      </w:rPr>
    </w:lvl>
    <w:lvl w:ilvl="2" w:tplc="625A87BC">
      <w:numFmt w:val="bullet"/>
      <w:lvlText w:val="•"/>
      <w:lvlJc w:val="left"/>
      <w:pPr>
        <w:ind w:left="2436" w:hanging="360"/>
      </w:pPr>
      <w:rPr>
        <w:rFonts w:hint="default"/>
        <w:lang w:val="el-GR" w:eastAsia="en-US" w:bidi="ar-SA"/>
      </w:rPr>
    </w:lvl>
    <w:lvl w:ilvl="3" w:tplc="DD825E9C">
      <w:numFmt w:val="bullet"/>
      <w:lvlText w:val="•"/>
      <w:lvlJc w:val="left"/>
      <w:pPr>
        <w:ind w:left="3324" w:hanging="360"/>
      </w:pPr>
      <w:rPr>
        <w:rFonts w:hint="default"/>
        <w:lang w:val="el-GR" w:eastAsia="en-US" w:bidi="ar-SA"/>
      </w:rPr>
    </w:lvl>
    <w:lvl w:ilvl="4" w:tplc="E8D0260A">
      <w:numFmt w:val="bullet"/>
      <w:lvlText w:val="•"/>
      <w:lvlJc w:val="left"/>
      <w:pPr>
        <w:ind w:left="4212" w:hanging="360"/>
      </w:pPr>
      <w:rPr>
        <w:rFonts w:hint="default"/>
        <w:lang w:val="el-GR" w:eastAsia="en-US" w:bidi="ar-SA"/>
      </w:rPr>
    </w:lvl>
    <w:lvl w:ilvl="5" w:tplc="A0D6A07A">
      <w:numFmt w:val="bullet"/>
      <w:lvlText w:val="•"/>
      <w:lvlJc w:val="left"/>
      <w:pPr>
        <w:ind w:left="5100" w:hanging="360"/>
      </w:pPr>
      <w:rPr>
        <w:rFonts w:hint="default"/>
        <w:lang w:val="el-GR" w:eastAsia="en-US" w:bidi="ar-SA"/>
      </w:rPr>
    </w:lvl>
    <w:lvl w:ilvl="6" w:tplc="11FAF87A">
      <w:numFmt w:val="bullet"/>
      <w:lvlText w:val="•"/>
      <w:lvlJc w:val="left"/>
      <w:pPr>
        <w:ind w:left="5988" w:hanging="360"/>
      </w:pPr>
      <w:rPr>
        <w:rFonts w:hint="default"/>
        <w:lang w:val="el-GR" w:eastAsia="en-US" w:bidi="ar-SA"/>
      </w:rPr>
    </w:lvl>
    <w:lvl w:ilvl="7" w:tplc="E1808F64">
      <w:numFmt w:val="bullet"/>
      <w:lvlText w:val="•"/>
      <w:lvlJc w:val="left"/>
      <w:pPr>
        <w:ind w:left="6876" w:hanging="360"/>
      </w:pPr>
      <w:rPr>
        <w:rFonts w:hint="default"/>
        <w:lang w:val="el-GR" w:eastAsia="en-US" w:bidi="ar-SA"/>
      </w:rPr>
    </w:lvl>
    <w:lvl w:ilvl="8" w:tplc="8B54B7AE">
      <w:numFmt w:val="bullet"/>
      <w:lvlText w:val="•"/>
      <w:lvlJc w:val="left"/>
      <w:pPr>
        <w:ind w:left="776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D79"/>
    <w:rsid w:val="0002056E"/>
    <w:rsid w:val="002B7037"/>
    <w:rsid w:val="00331258"/>
    <w:rsid w:val="004B3DF9"/>
    <w:rsid w:val="00677A79"/>
    <w:rsid w:val="006B2714"/>
    <w:rsid w:val="0076628E"/>
    <w:rsid w:val="008B715D"/>
    <w:rsid w:val="00BD3AC6"/>
    <w:rsid w:val="00C71364"/>
    <w:rsid w:val="00F1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15D79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F15D79"/>
  </w:style>
  <w:style w:type="table" w:customStyle="1" w:styleId="TableNormal">
    <w:name w:val="Table Normal"/>
    <w:uiPriority w:val="2"/>
    <w:semiHidden/>
    <w:qFormat/>
    <w:rsid w:val="00F15D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F1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5D79"/>
  </w:style>
  <w:style w:type="paragraph" w:styleId="a5">
    <w:name w:val="List Paragraph"/>
    <w:basedOn w:val="a"/>
    <w:uiPriority w:val="1"/>
    <w:qFormat/>
    <w:rsid w:val="00F15D79"/>
    <w:pPr>
      <w:widowControl w:val="0"/>
      <w:autoSpaceDE w:val="0"/>
      <w:autoSpaceDN w:val="0"/>
      <w:spacing w:after="0" w:line="240" w:lineRule="auto"/>
      <w:ind w:left="666" w:right="110" w:hanging="360"/>
    </w:pPr>
    <w:rPr>
      <w:rFonts w:ascii="Sylfaen" w:eastAsia="Sylfaen" w:hAnsi="Sylfaen" w:cs="Sylfae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3B3E3-ADA7-4595-A329-2A9B0321A2B6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2.xml><?xml version="1.0" encoding="utf-8"?>
<ds:datastoreItem xmlns:ds="http://schemas.openxmlformats.org/officeDocument/2006/customXml" ds:itemID="{55DDC208-6041-4474-9964-6E3F5EDE6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D9010-E11E-4001-A41C-7DC7E9897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ΜΠΕΖΑΝΤΕ</dc:creator>
  <cp:lastModifiedBy>ΔΑΦΝΗ</cp:lastModifiedBy>
  <cp:revision>2</cp:revision>
  <dcterms:created xsi:type="dcterms:W3CDTF">2025-03-15T13:56:00Z</dcterms:created>
  <dcterms:modified xsi:type="dcterms:W3CDTF">2025-03-15T13:56:00Z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