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2AF92" w14:textId="77777777" w:rsidR="00D52962" w:rsidRPr="00D52962" w:rsidRDefault="00D52962" w:rsidP="00D52962">
      <w:pPr>
        <w:spacing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  <w:bookmarkStart w:id="0" w:name="_GoBack"/>
      <w:r w:rsidRPr="00D52962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>ΥΠΟΒΟΛΗ ΑΙΤΗΣΗΣ ΓΙΑ ΤΗΝ ΠΑΡΑΤΑΣΗ ΤΗΣ ΧΡΟΝΙΚΗΣ ΔΙΑΡΚΕΙΑΣ ΦΟΙΤΗΣΗΣ</w:t>
      </w:r>
    </w:p>
    <w:bookmarkEnd w:id="0"/>
    <w:p w14:paraId="2F064B68" w14:textId="77777777" w:rsidR="00C32563" w:rsidRDefault="00CF5665" w:rsidP="00C32563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Αγαπητές φοιτήτριες και αγαπητοί φοιτητές,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σ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ας ενημερώνουμε ότι 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η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υποβολή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αίτησης για την παράταση της </w:t>
      </w:r>
      <w:r w:rsidR="00C32563"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χρονικής διάρκειας φοίτησης</w:t>
      </w:r>
      <w:r w:rsid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βάσει ακαδημαϊκών κριτηρίων, την </w:t>
      </w:r>
      <w:r w:rsidR="006B059A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παράταση</w:t>
      </w:r>
      <w:r w:rsidR="007C33F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χρονικής διάρκειας</w:t>
      </w:r>
      <w:r w:rsid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832E0" w:rsidRPr="00C832E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φοίτησης για σοβαρούς λόγους υγείας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ή εξαίρεσης </w:t>
      </w:r>
      <w:r w:rsidR="00C32563"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της ανώτατης χρονικής διάρκειας φοίτησης λόγω πιστοποιημένης αναπηρίας με ποσοστό τουλάχιστον 50%</w:t>
      </w:r>
      <w:r w:rsidR="00D3186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32563"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γίνεται στον παρακάτω </w:t>
      </w:r>
      <w:r w:rsid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ηλεκτρονικό </w:t>
      </w:r>
      <w:r w:rsidR="00C32563"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σύνδεσμο, με τη χρήση των ιδρυματικών κωδικών σας:</w:t>
      </w:r>
    </w:p>
    <w:p w14:paraId="1F87A6AE" w14:textId="77777777" w:rsidR="00C32563" w:rsidRDefault="00404D65" w:rsidP="00C32563">
      <w:pPr>
        <w:spacing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l-GR"/>
        </w:rPr>
      </w:pPr>
      <w:hyperlink r:id="rId7" w:tgtFrame="_blank" w:tooltip="https://app.merimna.uniwa.gr/" w:history="1">
        <w:r w:rsidR="00C32563" w:rsidRPr="00CF566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l-GR"/>
          </w:rPr>
          <w:t>https://app.merimna.uniwa.gr/</w:t>
        </w:r>
      </w:hyperlink>
    </w:p>
    <w:p w14:paraId="32122925" w14:textId="77777777" w:rsidR="00C32563" w:rsidRDefault="00C32563" w:rsidP="00C32563">
      <w:pPr>
        <w:spacing w:line="240" w:lineRule="auto"/>
        <w:jc w:val="both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el-GR"/>
        </w:rPr>
      </w:pPr>
    </w:p>
    <w:p w14:paraId="7DC1324D" w14:textId="77777777" w:rsidR="00C32563" w:rsidRDefault="00C32563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Η αίτηση 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>υποβάλλεται</w:t>
      </w:r>
      <w:r w:rsidRPr="00CF5665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αποκλειστικά από 20/10/2025 έως και 21/11/2025.</w:t>
      </w:r>
    </w:p>
    <w:p w14:paraId="77B3A736" w14:textId="77777777" w:rsidR="000E35CC" w:rsidRPr="007B7C02" w:rsidRDefault="000E35CC" w:rsidP="000E35CC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325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Σημειώνουμε ότι στην </w:t>
      </w:r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περίπτωση που έχετε ξεχάσει τους κωδικούς, μπορείτε να κάνετε ανάκτηση σύμφωνα με τις οδηγίες</w:t>
      </w:r>
      <w:r w:rsidRPr="00380805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στον ακόλουθο</w:t>
      </w:r>
      <w:r w:rsidR="00AC4A5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ηλεκτρονικό</w:t>
      </w:r>
      <w:r w:rsidRPr="007B7C02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σύνδεσμο:</w:t>
      </w:r>
    </w:p>
    <w:p w14:paraId="4222AA8B" w14:textId="77777777" w:rsidR="000E35CC" w:rsidRPr="000E35CC" w:rsidRDefault="00404D65" w:rsidP="000E35CC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el-GR"/>
        </w:rPr>
      </w:pPr>
      <w:hyperlink r:id="rId8" w:history="1">
        <w:r w:rsidR="000E35CC" w:rsidRPr="000E35CC">
          <w:rPr>
            <w:rStyle w:val="-"/>
            <w:rFonts w:ascii="Calibri" w:eastAsia="Times New Roman" w:hAnsi="Calibri" w:cs="Calibri"/>
            <w:sz w:val="24"/>
            <w:szCs w:val="24"/>
            <w:lang w:eastAsia="el-GR"/>
          </w:rPr>
          <w:t>https://wiki.noc.uniwa.gr/doku.php?id=my_uniwa_service</w:t>
        </w:r>
      </w:hyperlink>
    </w:p>
    <w:p w14:paraId="46F56DF0" w14:textId="77777777" w:rsidR="000E35CC" w:rsidRDefault="000E35CC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14:paraId="5087690D" w14:textId="77777777" w:rsidR="00C32563" w:rsidRPr="001646B0" w:rsidRDefault="00C32563" w:rsidP="00C32563">
      <w:pPr>
        <w:spacing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Επισημαίνεται ότι μπορείτε να κάνετε αίτηση για μια 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ΜΟΝΟ από τις κατωτέρω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 περ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ι</w:t>
      </w:r>
      <w:r w:rsidRPr="001646B0">
        <w:rPr>
          <w:rFonts w:ascii="Calibri" w:eastAsia="Times New Roman" w:hAnsi="Calibri" w:cs="Calibri"/>
          <w:b/>
          <w:sz w:val="24"/>
          <w:szCs w:val="24"/>
          <w:lang w:eastAsia="el-GR"/>
        </w:rPr>
        <w:t>πτ</w:t>
      </w:r>
      <w:r>
        <w:rPr>
          <w:rFonts w:ascii="Calibri" w:eastAsia="Times New Roman" w:hAnsi="Calibri" w:cs="Calibri"/>
          <w:b/>
          <w:sz w:val="24"/>
          <w:szCs w:val="24"/>
          <w:lang w:eastAsia="el-GR"/>
        </w:rPr>
        <w:t>ώσεις.</w:t>
      </w:r>
    </w:p>
    <w:p w14:paraId="75D601E5" w14:textId="77777777"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2E1396CB" w14:textId="77777777"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A)</w:t>
      </w:r>
      <w:r w:rsidRPr="00CF5665">
        <w:t xml:space="preserve"> </w:t>
      </w:r>
      <w:r w:rsidR="000C61B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ίτηση παράτασης χρονικής διάρκειας φοίτησης βάσει ακαδημαϊκών κριτηρίων,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09083C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μπορείτε να κάνετε:</w:t>
      </w:r>
    </w:p>
    <w:p w14:paraId="408CB31A" w14:textId="77777777" w:rsidR="00436663" w:rsidRPr="00436663" w:rsidRDefault="000C61B3" w:rsidP="00436663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Α.1) </w:t>
      </w:r>
      <w:r w:rsidR="00436663" w:rsidRPr="00436663">
        <w:rPr>
          <w:rFonts w:eastAsia="Times New Roman" w:cstheme="minorHAnsi"/>
          <w:bCs/>
          <w:sz w:val="24"/>
          <w:szCs w:val="24"/>
          <w:lang w:eastAsia="el-GR"/>
        </w:rPr>
        <w:t>Για δύο (2) επιπλέον ακαδημαϊκά εξάμηνα</w:t>
      </w:r>
      <w:r w:rsidR="001646B0">
        <w:rPr>
          <w:rFonts w:eastAsia="Times New Roman" w:cstheme="minorHAnsi"/>
          <w:bCs/>
          <w:sz w:val="24"/>
          <w:szCs w:val="24"/>
          <w:lang w:eastAsia="el-GR"/>
        </w:rPr>
        <w:t>, εφόσον:</w:t>
      </w:r>
    </w:p>
    <w:p w14:paraId="70BFBF9D" w14:textId="77777777" w:rsidR="00436663" w:rsidRPr="00CB410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α) Κατά τον χρόνο υποβολής της αίτησης έχ</w:t>
      </w:r>
      <w:r w:rsidR="001646B0">
        <w:rPr>
          <w:rFonts w:eastAsia="Times New Roman" w:cstheme="minorHAnsi"/>
          <w:sz w:val="24"/>
          <w:szCs w:val="24"/>
          <w:lang w:eastAsia="el-GR"/>
        </w:rPr>
        <w:t>ετε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αξιολογηθεί επιτυχώς σε ποσοστό τουλάχιστον εβδομήντα τοις εκατό (70%) των πιστωτικών μονάδων (ECTS) του ισχύοντος προγράμματος σπουδών</w:t>
      </w:r>
      <w:r>
        <w:rPr>
          <w:rFonts w:eastAsia="Times New Roman" w:cstheme="minorHAnsi"/>
          <w:sz w:val="24"/>
          <w:szCs w:val="24"/>
          <w:lang w:eastAsia="el-GR"/>
        </w:rPr>
        <w:t>,</w:t>
      </w:r>
    </w:p>
    <w:p w14:paraId="0726DBB5" w14:textId="77777777" w:rsidR="00436663" w:rsidRPr="00CB410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και</w:t>
      </w:r>
    </w:p>
    <w:p w14:paraId="78C750FE" w14:textId="77777777" w:rsidR="00436663" w:rsidRDefault="00436663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 w:rsidRPr="00CB4103">
        <w:rPr>
          <w:rFonts w:eastAsia="Times New Roman" w:cstheme="minorHAnsi"/>
          <w:sz w:val="24"/>
          <w:szCs w:val="24"/>
          <w:lang w:eastAsia="el-GR"/>
        </w:rPr>
        <w:t>β) Έχ</w:t>
      </w:r>
      <w:r w:rsidR="001646B0">
        <w:rPr>
          <w:rFonts w:eastAsia="Times New Roman" w:cstheme="minorHAnsi"/>
          <w:sz w:val="24"/>
          <w:szCs w:val="24"/>
          <w:lang w:eastAsia="el-GR"/>
        </w:rPr>
        <w:t>ετε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συμμετάσχει σε τουλάχιστον δύο (2) ακαδημαϊκές δοκιμασίες σύμφωνα με το πρόγραμμα σπουδών, εκ των οποίων στη μία επιτυχώς, όπως εξέταση μαθήματος, υποστήριξη διπλωματικής, </w:t>
      </w:r>
      <w:r w:rsidR="000C61B3" w:rsidRPr="000C61B3">
        <w:rPr>
          <w:rFonts w:eastAsia="Times New Roman" w:cstheme="minorHAnsi"/>
          <w:sz w:val="24"/>
          <w:szCs w:val="24"/>
          <w:lang w:eastAsia="el-GR"/>
        </w:rPr>
        <w:t>εκπόνηση</w:t>
      </w:r>
      <w:r w:rsidR="000C61B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CB4103">
        <w:rPr>
          <w:rFonts w:eastAsia="Times New Roman" w:cstheme="minorHAnsi"/>
          <w:sz w:val="24"/>
          <w:szCs w:val="24"/>
          <w:lang w:eastAsia="el-GR"/>
        </w:rPr>
        <w:t>πρακτική</w:t>
      </w:r>
      <w:r w:rsidR="000C61B3">
        <w:rPr>
          <w:rFonts w:eastAsia="Times New Roman" w:cstheme="minorHAnsi"/>
          <w:sz w:val="24"/>
          <w:szCs w:val="24"/>
          <w:lang w:eastAsia="el-GR"/>
        </w:rPr>
        <w:t>ς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 άσκηση</w:t>
      </w:r>
      <w:r w:rsidR="000C61B3">
        <w:rPr>
          <w:rFonts w:eastAsia="Times New Roman" w:cstheme="minorHAnsi"/>
          <w:sz w:val="24"/>
          <w:szCs w:val="24"/>
          <w:lang w:eastAsia="el-GR"/>
        </w:rPr>
        <w:t>ς</w:t>
      </w:r>
      <w:r w:rsidRPr="00CB4103">
        <w:rPr>
          <w:rFonts w:eastAsia="Times New Roman" w:cstheme="minorHAnsi"/>
          <w:sz w:val="24"/>
          <w:szCs w:val="24"/>
          <w:lang w:eastAsia="el-GR"/>
        </w:rPr>
        <w:t xml:space="preserve">, σε ένα από τα τέσσερα (4) προηγούμενα ακαδημαϊκά εξάμηνα (ήτοι από την εξεταστική περίοδο του Ιανουαρίου 2024 έως και την εξεταστική περίοδο του Σεπτεμβρίου 2025). </w:t>
      </w:r>
    </w:p>
    <w:p w14:paraId="117B20DB" w14:textId="77777777" w:rsidR="00436663" w:rsidRPr="00436663" w:rsidRDefault="000C61B3" w:rsidP="00436663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 xml:space="preserve">Α.2) </w:t>
      </w:r>
      <w:r w:rsidR="00436663" w:rsidRPr="00436663">
        <w:rPr>
          <w:rFonts w:eastAsia="Times New Roman" w:cstheme="minorHAnsi"/>
          <w:bCs/>
          <w:sz w:val="24"/>
          <w:szCs w:val="24"/>
          <w:lang w:eastAsia="el-GR"/>
        </w:rPr>
        <w:t>Για τρία (3) ακαδημαϊκά εξάμηνα</w:t>
      </w:r>
      <w:r w:rsidR="001646B0">
        <w:rPr>
          <w:rFonts w:eastAsia="Times New Roman" w:cstheme="minorHAnsi"/>
          <w:bCs/>
          <w:sz w:val="24"/>
          <w:szCs w:val="24"/>
          <w:lang w:eastAsia="el-GR"/>
        </w:rPr>
        <w:t>, εφόσον:</w:t>
      </w:r>
    </w:p>
    <w:p w14:paraId="3BA81959" w14:textId="77777777" w:rsidR="00436663" w:rsidRDefault="001646B0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Τ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ο πρόγραμμα σπουδών περιλαμβάνει την υποχρεωτική </w:t>
      </w:r>
      <w:bookmarkStart w:id="1" w:name="_Hlk211604059"/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εκπόνηση </w:t>
      </w:r>
      <w:bookmarkEnd w:id="1"/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πρακτικής άσκησης ή πτυχιακής ή διπλωματικής εργασίας, η οποία δεν έχει ολοκληρωθεί, και συντρέχουν οι παραπάνω προϋποθέσεις </w:t>
      </w:r>
      <w:r w:rsidR="000C61B3">
        <w:rPr>
          <w:rFonts w:eastAsia="Times New Roman" w:cstheme="minorHAnsi"/>
          <w:sz w:val="24"/>
          <w:szCs w:val="24"/>
          <w:lang w:eastAsia="el-GR"/>
        </w:rPr>
        <w:t>Α.1</w:t>
      </w:r>
      <w:r w:rsidR="002A402A">
        <w:rPr>
          <w:rFonts w:eastAsia="Times New Roman" w:cstheme="minorHAnsi"/>
          <w:sz w:val="24"/>
          <w:szCs w:val="24"/>
          <w:lang w:eastAsia="el-GR"/>
        </w:rPr>
        <w:t>,</w:t>
      </w:r>
    </w:p>
    <w:p w14:paraId="3AE1301E" w14:textId="77777777" w:rsidR="002A402A" w:rsidRDefault="002A402A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ή</w:t>
      </w:r>
    </w:p>
    <w:p w14:paraId="6BFFBEFF" w14:textId="77777777" w:rsidR="00436663" w:rsidRPr="002023A7" w:rsidRDefault="001646B0" w:rsidP="00436663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lastRenderedPageBreak/>
        <w:t>Έχετε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</w:t>
      </w:r>
      <w:r>
        <w:rPr>
          <w:rFonts w:eastAsia="Times New Roman" w:cstheme="minorHAnsi"/>
          <w:sz w:val="24"/>
          <w:szCs w:val="24"/>
          <w:lang w:eastAsia="el-GR"/>
        </w:rPr>
        <w:t>.</w:t>
      </w:r>
      <w:r w:rsidR="002F02D1">
        <w:rPr>
          <w:rFonts w:eastAsia="Times New Roman" w:cstheme="minorHAnsi"/>
          <w:sz w:val="24"/>
          <w:szCs w:val="24"/>
          <w:lang w:eastAsia="el-GR"/>
        </w:rPr>
        <w:t xml:space="preserve"> Σε αυτή την περίπτωση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F02D1" w:rsidRPr="00C32563">
        <w:rPr>
          <w:rFonts w:eastAsia="Times New Roman" w:cstheme="minorHAnsi"/>
          <w:b/>
          <w:sz w:val="24"/>
          <w:szCs w:val="24"/>
          <w:lang w:eastAsia="el-GR"/>
        </w:rPr>
        <w:t>δ</w:t>
      </w:r>
      <w:r w:rsidR="00436663" w:rsidRPr="00C32563">
        <w:rPr>
          <w:rFonts w:eastAsia="Times New Roman" w:cstheme="minorHAnsi"/>
          <w:b/>
          <w:bCs/>
          <w:sz w:val="24"/>
          <w:szCs w:val="24"/>
          <w:lang w:eastAsia="el-GR"/>
        </w:rPr>
        <w:t>εν</w:t>
      </w:r>
      <w:r w:rsidR="00436663" w:rsidRPr="00CB410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</w:t>
      </w:r>
      <w:r w:rsidR="00436663" w:rsidRPr="00CB4103">
        <w:rPr>
          <w:rFonts w:eastAsia="Times New Roman" w:cstheme="minorHAnsi"/>
          <w:sz w:val="24"/>
          <w:szCs w:val="24"/>
          <w:lang w:eastAsia="el-GR"/>
        </w:rPr>
        <w:t xml:space="preserve">απαιτείται η πλήρωση της προϋπόθεσης β) </w:t>
      </w:r>
      <w:r w:rsidR="002A402A">
        <w:rPr>
          <w:rFonts w:eastAsia="Times New Roman" w:cstheme="minorHAnsi"/>
          <w:sz w:val="24"/>
          <w:szCs w:val="24"/>
          <w:lang w:eastAsia="el-GR"/>
        </w:rPr>
        <w:t>της Α.1</w:t>
      </w:r>
      <w:r w:rsidR="002F02D1">
        <w:rPr>
          <w:rFonts w:eastAsia="Times New Roman" w:cstheme="minorHAnsi"/>
          <w:sz w:val="24"/>
          <w:szCs w:val="24"/>
          <w:lang w:eastAsia="el-GR"/>
        </w:rPr>
        <w:t>..</w:t>
      </w:r>
    </w:p>
    <w:p w14:paraId="4D4F1D25" w14:textId="77777777" w:rsidR="00CF5665" w:rsidRP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6F1DEC7B" w14:textId="77777777"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Β)</w:t>
      </w:r>
      <w:r w:rsidRPr="00CF5665">
        <w:t xml:space="preserve"> </w:t>
      </w:r>
      <w:r w:rsidR="00760EE1"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ίτηση παράτασης χρονικής διάρκειας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για ένα ακαδημαϊκό έτος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,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φοίτησης για </w:t>
      </w:r>
      <w:r w:rsidR="001646B0" w:rsidRP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</w:t>
      </w:r>
      <w:r w:rsidR="00760EE1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14:paraId="6A0614EE" w14:textId="77777777" w:rsidR="00EC054C" w:rsidRPr="00CF5665" w:rsidRDefault="00EC054C" w:rsidP="00CF5665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</w:p>
    <w:p w14:paraId="065DDE2F" w14:textId="77777777" w:rsidR="00CF5665" w:rsidRDefault="00CF5665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Γ)</w:t>
      </w: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7E423D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ίτηση εξαίρεσης της </w:t>
      </w:r>
      <w:r w:rsidR="00436663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ανώτατης </w:t>
      </w:r>
      <w:r w:rsidRPr="00CF5665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χρονικής διάρκειας φοίτησης λόγω πιστοποιημένης αναπηρίας με ποσοστό τουλάχιστον 50%</w:t>
      </w:r>
      <w:r w:rsidR="001646B0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.</w:t>
      </w:r>
    </w:p>
    <w:p w14:paraId="5A215DE1" w14:textId="77777777" w:rsidR="00894761" w:rsidRDefault="00894761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4D1B7267" w14:textId="77777777" w:rsidR="00894761" w:rsidRDefault="00894761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14:paraId="3100C850" w14:textId="77777777" w:rsidR="00894761" w:rsidRDefault="00894761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Γραμματεία Τμήματος Φυσικοθεραπείας</w:t>
      </w:r>
    </w:p>
    <w:p w14:paraId="06117850" w14:textId="77777777" w:rsidR="00894761" w:rsidRPr="00894761" w:rsidRDefault="00894761" w:rsidP="00CF5665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sectPr w:rsidR="00894761" w:rsidRPr="008947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C4"/>
    <w:rsid w:val="0009083C"/>
    <w:rsid w:val="000C61B3"/>
    <w:rsid w:val="000E35CC"/>
    <w:rsid w:val="001646B0"/>
    <w:rsid w:val="002A402A"/>
    <w:rsid w:val="002F02D1"/>
    <w:rsid w:val="00380805"/>
    <w:rsid w:val="00404D65"/>
    <w:rsid w:val="00436663"/>
    <w:rsid w:val="004E73C4"/>
    <w:rsid w:val="00504DE8"/>
    <w:rsid w:val="006B059A"/>
    <w:rsid w:val="00717603"/>
    <w:rsid w:val="00760EE1"/>
    <w:rsid w:val="007B7C02"/>
    <w:rsid w:val="007C33FD"/>
    <w:rsid w:val="007E423D"/>
    <w:rsid w:val="00842ED1"/>
    <w:rsid w:val="00894761"/>
    <w:rsid w:val="00AC4A5C"/>
    <w:rsid w:val="00C32563"/>
    <w:rsid w:val="00C832E0"/>
    <w:rsid w:val="00CE2363"/>
    <w:rsid w:val="00CF5665"/>
    <w:rsid w:val="00D31861"/>
    <w:rsid w:val="00D52962"/>
    <w:rsid w:val="00DE241B"/>
    <w:rsid w:val="00E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A45"/>
  <w15:chartTrackingRefBased/>
  <w15:docId w15:val="{86705038-07A2-4FA2-B2C4-2144FCCA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E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E73C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0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5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noc.uniwa.gr/doku.php?id=my_uniwa_servic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app.merimna.uniwa.g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C4ED6CA933949A63DBB3FE2F0224C" ma:contentTypeVersion="18" ma:contentTypeDescription="Create a new document." ma:contentTypeScope="" ma:versionID="510e463b31fe5e8c598d8f0fd5df5091">
  <xsd:schema xmlns:xsd="http://www.w3.org/2001/XMLSchema" xmlns:xs="http://www.w3.org/2001/XMLSchema" xmlns:p="http://schemas.microsoft.com/office/2006/metadata/properties" xmlns:ns3="8be2d7a8-039d-4f41-9d59-b41efc415bfa" xmlns:ns4="3da50bcc-7c32-46f4-af45-711df0421673" targetNamespace="http://schemas.microsoft.com/office/2006/metadata/properties" ma:root="true" ma:fieldsID="b675b6d1969a2f98d8cd7cb5f71be000" ns3:_="" ns4:_="">
    <xsd:import namespace="8be2d7a8-039d-4f41-9d59-b41efc415bfa"/>
    <xsd:import namespace="3da50bcc-7c32-46f4-af45-711df0421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2d7a8-039d-4f41-9d59-b41efc415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50bcc-7c32-46f4-af45-711df0421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e2d7a8-039d-4f41-9d59-b41efc415bfa" xsi:nil="true"/>
  </documentManagement>
</p:properties>
</file>

<file path=customXml/itemProps1.xml><?xml version="1.0" encoding="utf-8"?>
<ds:datastoreItem xmlns:ds="http://schemas.openxmlformats.org/officeDocument/2006/customXml" ds:itemID="{BABB8EEB-7499-4DC3-89CD-3CF4A9C63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2d7a8-039d-4f41-9d59-b41efc415bfa"/>
    <ds:schemaRef ds:uri="3da50bcc-7c32-46f4-af45-711df0421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BB963-B59C-4389-80C6-EC5A3CCE1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44F6B-CBD5-4BEC-A23F-8261FBAC99F6}">
  <ds:schemaRefs>
    <ds:schemaRef ds:uri="http://www.w3.org/XML/1998/namespace"/>
    <ds:schemaRef ds:uri="http://purl.org/dc/dcmitype/"/>
    <ds:schemaRef ds:uri="8be2d7a8-039d-4f41-9d59-b41efc415bfa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3da50bcc-7c32-46f4-af45-711df0421673"/>
    <ds:schemaRef ds:uri="http://purl.org/dc/terms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ΚΑΛΛΙΟΠΗ ΚΟΥΖΙΝΟΥ</dc:creator>
  <cp:keywords/>
  <dc:description/>
  <cp:lastModifiedBy>ΓΕΩΡΓΙΟΣ ΚΟΥΜΑΝΤΑΚΗΣ</cp:lastModifiedBy>
  <cp:revision>2</cp:revision>
  <cp:lastPrinted>2025-10-17T11:50:00Z</cp:lastPrinted>
  <dcterms:created xsi:type="dcterms:W3CDTF">2025-10-17T16:37:00Z</dcterms:created>
  <dcterms:modified xsi:type="dcterms:W3CDTF">2025-10-17T16:37:00Z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0x010100026C4ED6CA933949A63DBB3FE2F0224C</vt:lpwstr>
  </property>
</Properties>
</file>